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4" w:type="dxa"/>
        <w:tblLook w:val="04A0" w:firstRow="1" w:lastRow="0" w:firstColumn="1" w:lastColumn="0" w:noHBand="0" w:noVBand="1"/>
      </w:tblPr>
      <w:tblGrid>
        <w:gridCol w:w="960"/>
        <w:gridCol w:w="2080"/>
        <w:gridCol w:w="5996"/>
        <w:gridCol w:w="2036"/>
        <w:gridCol w:w="1616"/>
        <w:gridCol w:w="1776"/>
      </w:tblGrid>
      <w:tr w:rsidR="00EF104E" w:rsidRPr="00EF104E" w:rsidTr="00EF10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04E" w:rsidRPr="00EF104E" w:rsidRDefault="00EF104E" w:rsidP="00EF1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1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04E" w:rsidRPr="00EF104E" w:rsidTr="00EF10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04E" w:rsidRPr="00EF104E" w:rsidTr="00EF104E">
        <w:trPr>
          <w:trHeight w:val="405"/>
        </w:trPr>
        <w:tc>
          <w:tcPr>
            <w:tcW w:w="14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Прейскурант цен на услуги</w:t>
            </w:r>
          </w:p>
        </w:tc>
      </w:tr>
      <w:tr w:rsidR="00EF104E" w:rsidRPr="00EF104E" w:rsidTr="00EF104E">
        <w:trPr>
          <w:trHeight w:val="322"/>
        </w:trPr>
        <w:tc>
          <w:tcPr>
            <w:tcW w:w="144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ремонту, монтажу, </w:t>
            </w:r>
            <w:proofErr w:type="spellStart"/>
            <w:r w:rsidRPr="00EF1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перемонтажу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внутридомового газопровода и бытового газового оборудования общественных зданий непроизводственного назначения, административных и жилых зданий по заявкам потребителей   ООО "Газэнергосеть Дальний Восток" на 2021 год</w:t>
            </w:r>
          </w:p>
        </w:tc>
      </w:tr>
      <w:tr w:rsidR="00EF104E" w:rsidRPr="00EF104E" w:rsidTr="00EF104E">
        <w:trPr>
          <w:trHeight w:val="1215"/>
        </w:trPr>
        <w:tc>
          <w:tcPr>
            <w:tcW w:w="144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104E" w:rsidRPr="00EF104E" w:rsidTr="00EF104E">
        <w:trPr>
          <w:trHeight w:val="6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услуги для ККМ</w:t>
            </w:r>
          </w:p>
        </w:tc>
        <w:tc>
          <w:tcPr>
            <w:tcW w:w="5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и газового оборудования</w:t>
            </w:r>
          </w:p>
        </w:tc>
        <w:tc>
          <w:tcPr>
            <w:tcW w:w="20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Ед.изм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Цена услуг  с НДС, (</w:t>
            </w:r>
            <w:proofErr w:type="spellStart"/>
            <w:r w:rsidRPr="00EF1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F104E" w:rsidRPr="00EF104E" w:rsidTr="00EF104E">
        <w:trPr>
          <w:trHeight w:val="73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 населения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предприятий</w:t>
            </w:r>
          </w:p>
        </w:tc>
      </w:tr>
      <w:tr w:rsidR="00EF104E" w:rsidRPr="00EF104E" w:rsidTr="00EF104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F104E" w:rsidRPr="00EF104E" w:rsidTr="00EF104E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слесаря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слесаря для выполнения ремонта (Прием заявки диспетчером.)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</w:tr>
      <w:tr w:rsidR="00EF104E" w:rsidRPr="00EF104E" w:rsidTr="00EF104E">
        <w:trPr>
          <w:trHeight w:val="690"/>
        </w:trPr>
        <w:tc>
          <w:tcPr>
            <w:tcW w:w="144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Ремонт, монтаж, </w:t>
            </w:r>
            <w:proofErr w:type="spellStart"/>
            <w:r w:rsidRPr="00EF1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перемонтаж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газового оборудования (газовой плиты, газобаллонной установки, газовых приборов, приборов учета газа)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Заявочный ремонт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</w:tr>
      <w:tr w:rsidR="00EF104E" w:rsidRPr="00EF104E" w:rsidTr="00EF104E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газовой плиты  без изменения подводки с пуском газа и регулировкой работы горелок плиты.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</w:t>
            </w:r>
          </w:p>
        </w:tc>
      </w:tr>
      <w:tr w:rsidR="00EF104E" w:rsidRPr="00EF104E" w:rsidTr="00EF104E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газовой плиты с установкой заглушки (с учетом </w:t>
            </w:r>
            <w:proofErr w:type="spellStart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стоиомости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заглушки)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стола плиты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рампы плиты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рампа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дна корпуса плиты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верхней горелки плиты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 горелки духового шкафа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сопла горелки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сопло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КОД1.11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смесителя горелки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смеситель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КОД1.12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газоподводящей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трубки верхней горелки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КОД1.13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прокладок </w:t>
            </w:r>
            <w:proofErr w:type="spellStart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газоподводящей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трубки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КОД1.14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регулятора подачи воздуха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КОД1.15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 (или ремонт) дверки  духового шкафа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КОД1.16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балансира дверки духового шкафа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КОД1.17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пружины дверки духового шкафа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КОД1.18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стекла дверки духового шкафа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КОД1.19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оси дверки духового шкафа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КОД1.20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подсветки духового шкафа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КОД1.21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ручки дверки духового шкафа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КОД1.22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привода вертела  духового шкафа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КОД1.23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терморегулятора  духового шкафа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КОД1.24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крана плиты 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КОД1.25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штока крана плиты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КОД1.26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пружины штока краны плиты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КОД1.27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электророзжига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гибкой прицепке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КОД1.28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электророзжига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гибкой прицепке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КОД1.29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электророзжига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гибкой прицепке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КОД1.30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электророзжига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жесткой прицепке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КОД1.31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электророзжига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жесткой прицепке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КОД1.32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электророзжига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жесткой  прицепке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КОД1.33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разрядника блока </w:t>
            </w:r>
            <w:proofErr w:type="spellStart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пъезорозжига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КОД1.34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терморегулятора плиты 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</w:tr>
      <w:tr w:rsidR="00EF104E" w:rsidRPr="00EF104E" w:rsidTr="00EF104E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КОД1.35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подвода малого и большого газопровода к плите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КОД1.36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гибкого шланга к плите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КОД1.37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жесткой подводки на гибкий шланг к плите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КОД1.38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, калибровка сопла горелки плиты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сопло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КОД1.39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Настройка терморегулятора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КОД1.40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электромагнитного клапана (ЭМК) плиты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КОД1.41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Чистка форсунки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форсунка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КОД1.42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подводящих трубок к горелкам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КОД1.43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Чистка горелки духового шкафа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КОД1.44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регулятора подачи воздуха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КОД1.45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двухкомфорочной портативной плиты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EF104E" w:rsidRPr="00EF104E" w:rsidTr="00EF104E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КОД1.46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настройка регулятора давления газа РДГ, РДК и др.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КОД1.47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регулятора давления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КОД1.48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мембраны регулятора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мембрана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КОД1.49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шланга и прокладки регулятора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EF104E" w:rsidRPr="00EF104E" w:rsidTr="00EF104E">
        <w:trPr>
          <w:trHeight w:val="9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КОД1.50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прокладки уплотнительного клапана РДГ, РДК и др.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EF104E" w:rsidRPr="00EF104E" w:rsidTr="00EF104E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КОД1.51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блока инжекционных горелок в ресторанной плите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EF104E" w:rsidRPr="00EF104E" w:rsidTr="00EF104E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КОД1.52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эскиза монтажа газового оборудования с изменением расположения газопровода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</w:t>
            </w:r>
          </w:p>
        </w:tc>
      </w:tr>
      <w:tr w:rsidR="00EF104E" w:rsidRPr="00EF104E" w:rsidTr="00EF104E">
        <w:trPr>
          <w:trHeight w:val="10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КОД1.53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эскиза на монтаж , </w:t>
            </w:r>
            <w:proofErr w:type="spellStart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перемонтаж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газового прибора, внутридомового газопровода  на существующем газопроводе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</w:tr>
      <w:tr w:rsidR="00EF104E" w:rsidRPr="00EF104E" w:rsidTr="00EF104E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КОД1.54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газовой  варочной поверхности и духового шкафа.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3 139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КОД1.55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газовой  варочной поверхности.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КОД1.56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газового  духового шкафа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</w:t>
            </w:r>
          </w:p>
        </w:tc>
      </w:tr>
      <w:tr w:rsidR="00EF104E" w:rsidRPr="00EF104E" w:rsidTr="00EF104E">
        <w:trPr>
          <w:trHeight w:val="11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КОД1.57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Монтаж, </w:t>
            </w:r>
            <w:proofErr w:type="spellStart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смазка и подключение газовой плиты (в том числе в домах индивидуальной застройки при централизованном газоснабжении)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3 035</w:t>
            </w:r>
          </w:p>
        </w:tc>
      </w:tr>
      <w:tr w:rsidR="00EF104E" w:rsidRPr="00EF104E" w:rsidTr="00EF104E">
        <w:trPr>
          <w:trHeight w:val="13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КОД1.58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шарового крана при монтаже внутридомового газового оборудования при диаметре 15 </w:t>
            </w:r>
            <w:proofErr w:type="gramStart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 .</w:t>
            </w:r>
            <w:proofErr w:type="gramEnd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работе с приставной лестницы применять </w:t>
            </w:r>
            <w:proofErr w:type="spellStart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1,2. (при вводе жилья)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КОД1.59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при диаметре 20 мм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EF104E" w:rsidRPr="00EF104E" w:rsidTr="00EF104E">
        <w:trPr>
          <w:trHeight w:val="9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КОД1.60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Монтаж, </w:t>
            </w:r>
            <w:proofErr w:type="spellStart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смазка и подключение  газовой плиты со встроенными баллонами (без сварочных работ)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4 708</w:t>
            </w:r>
          </w:p>
        </w:tc>
      </w:tr>
      <w:tr w:rsidR="00EF104E" w:rsidRPr="00EF104E" w:rsidTr="00EF104E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КОД1.61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плиты с новой  подводкой газопровода и пуском газа (без сварочных работ, на жесткой подводки)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3 767</w:t>
            </w:r>
          </w:p>
        </w:tc>
      </w:tr>
      <w:tr w:rsidR="00EF104E" w:rsidRPr="00EF104E" w:rsidTr="00EF104E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КОД1.62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Перестановка газовой плиты с пуском газа   (без сварочных работ, на жесткой подводки)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</w:t>
            </w:r>
          </w:p>
        </w:tc>
      </w:tr>
      <w:tr w:rsidR="00EF104E" w:rsidRPr="00EF104E" w:rsidTr="00EF104E">
        <w:trPr>
          <w:trHeight w:val="8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КОД1.63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Перестановка газовой плиты с пуском газа  с применением сварки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2 183</w:t>
            </w:r>
          </w:p>
        </w:tc>
      </w:tr>
      <w:tr w:rsidR="00EF104E" w:rsidRPr="00EF104E" w:rsidTr="00EF104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КОД1.64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подключение газовой плиты.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плита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</w:t>
            </w:r>
          </w:p>
        </w:tc>
      </w:tr>
      <w:tr w:rsidR="00EF104E" w:rsidRPr="00EF104E" w:rsidTr="00EF104E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КОД1.65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газового прибора с установкой заглушки, со сварочными работами, с пуском газа, при количестве приборов на стояке до 5 включительно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3 131</w:t>
            </w:r>
          </w:p>
        </w:tc>
      </w:tr>
      <w:tr w:rsidR="00EF104E" w:rsidRPr="00EF104E" w:rsidTr="00EF104E">
        <w:trPr>
          <w:trHeight w:val="14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КОД1.66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газового прибора с установкой заглушки, со сварочными работами, с пуском газа, при количестве приборов на стояке 6 и более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4 005</w:t>
            </w:r>
          </w:p>
        </w:tc>
      </w:tr>
      <w:tr w:rsidR="00EF104E" w:rsidRPr="00EF104E" w:rsidTr="00EF104E">
        <w:trPr>
          <w:trHeight w:val="11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КОД1.67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газового прибора  со сварочными работами, с пуском газа, при количестве приборов на стояке до 5 включительно.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3 415</w:t>
            </w:r>
          </w:p>
        </w:tc>
      </w:tr>
      <w:tr w:rsidR="00EF104E" w:rsidRPr="00EF104E" w:rsidTr="00EF104E">
        <w:trPr>
          <w:trHeight w:val="10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КОД1.68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газового прибора  со сварочными работами, с пуском газа, при количестве приборов на стояке 6 и более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4 288</w:t>
            </w:r>
          </w:p>
        </w:tc>
      </w:tr>
      <w:tr w:rsidR="00EF104E" w:rsidRPr="00EF104E" w:rsidTr="00EF104E">
        <w:trPr>
          <w:trHeight w:val="10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КОД1.69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Перемонтаж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газопровода, газовой плиты со сварочными работами, с пуском газа, при количестве приборов на стояке до 5 включительно.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4 779</w:t>
            </w:r>
          </w:p>
        </w:tc>
      </w:tr>
      <w:tr w:rsidR="00EF104E" w:rsidRPr="00EF104E" w:rsidTr="00EF104E">
        <w:trPr>
          <w:trHeight w:val="11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КОД1.70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Перемонтаж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газопровода, газовой плиты со сварочными работами, с пуском газа, при количестве приборов на стояке 6 и более.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5 652</w:t>
            </w:r>
          </w:p>
        </w:tc>
      </w:tr>
      <w:tr w:rsidR="00EF104E" w:rsidRPr="00EF104E" w:rsidTr="00EF104E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КОД1.71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диэлектрической вставки на газопроводе диаметром 15мм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</w:tr>
      <w:tr w:rsidR="00EF104E" w:rsidRPr="00EF104E" w:rsidTr="00EF104E">
        <w:trPr>
          <w:trHeight w:val="11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КОД1.72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Перемонтаж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газопровода, газовой плиты, газового счетчика со сварочными работами до первичного пуска газа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перемонтаж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</w:t>
            </w:r>
          </w:p>
        </w:tc>
      </w:tr>
      <w:tr w:rsidR="00EF104E" w:rsidRPr="00EF104E" w:rsidTr="00EF104E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КОД1.73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Перемонтаж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газовой плиты без сварочных работ, с составлением эскиза (с гибкой подводкой)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2 034</w:t>
            </w:r>
          </w:p>
        </w:tc>
      </w:tr>
      <w:tr w:rsidR="00EF104E" w:rsidRPr="00EF104E" w:rsidTr="00EF104E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КОД1.74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бытового счетчика газа после ремонта или поверки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</w:t>
            </w:r>
          </w:p>
        </w:tc>
      </w:tr>
      <w:tr w:rsidR="00EF104E" w:rsidRPr="00EF104E" w:rsidTr="00EF104E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КОД1.75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старого прибора учета газа на новый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</w:t>
            </w:r>
          </w:p>
        </w:tc>
      </w:tr>
      <w:tr w:rsidR="00EF104E" w:rsidRPr="00EF104E" w:rsidTr="00EF104E">
        <w:trPr>
          <w:trHeight w:val="9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КОД1.76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бытового счетчика газа с установкой перемычки 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</w:tr>
      <w:tr w:rsidR="00EF104E" w:rsidRPr="00EF104E" w:rsidTr="00EF104E">
        <w:trPr>
          <w:trHeight w:val="10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КОД1.77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газового счетчика с подключением газовой плиты, со сварочными работами, с пуском газа, при количестве приборов на стояке до 5 включительно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5 762</w:t>
            </w:r>
          </w:p>
        </w:tc>
      </w:tr>
      <w:tr w:rsidR="00EF104E" w:rsidRPr="00EF104E" w:rsidTr="00EF104E">
        <w:trPr>
          <w:trHeight w:val="11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КОД1.78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газового счетчика с подключением газовой плиты, со сварочными работами, с пуском газа, при количестве приборов на стояке 6 и более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6 634</w:t>
            </w:r>
          </w:p>
        </w:tc>
      </w:tr>
      <w:tr w:rsidR="00EF104E" w:rsidRPr="00EF104E" w:rsidTr="00EF104E">
        <w:trPr>
          <w:trHeight w:val="13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КОД1.79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газового счетчика, монтаж проточного водонагревателя и подключением газовой плиты, со сварочными работами, с пуском газа, при количестве приборов на стояке до 5 включительно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7 453</w:t>
            </w:r>
          </w:p>
        </w:tc>
      </w:tr>
      <w:tr w:rsidR="00EF104E" w:rsidRPr="00EF104E" w:rsidTr="00EF104E">
        <w:trPr>
          <w:trHeight w:val="13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КОД1.80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газового счетчика, монтаж проточного водонагревателя и подключением газовой плиты, со сварочными работами, с пуском газа, при количестве приборов на стояке 6 и более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8 326</w:t>
            </w:r>
          </w:p>
        </w:tc>
      </w:tr>
      <w:tr w:rsidR="00EF104E" w:rsidRPr="00EF104E" w:rsidTr="00EF104E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КОД1.81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газового счетчика с подключением газовой плиты, без сварочных  работ.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</w:t>
            </w:r>
          </w:p>
        </w:tc>
      </w:tr>
      <w:tr w:rsidR="00EF104E" w:rsidRPr="00EF104E" w:rsidTr="00EF104E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КОД1.82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б/у гибкого шланга на новый гибкий шланг на бытовой газовый счетчик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</w:tr>
      <w:tr w:rsidR="00EF104E" w:rsidRPr="00EF104E" w:rsidTr="00EF104E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КОД1.83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б/у жесткой подводки  на новый гибкий шланг на бытовой газовый счетчик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</w:tr>
      <w:tr w:rsidR="00EF104E" w:rsidRPr="00EF104E" w:rsidTr="00EF104E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КОД1.84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термозапорного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клапана при монтаже газового оборудования на новом внутреннем газопроводе при диаметре до 50 мм.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</w:tr>
      <w:tr w:rsidR="00EF104E" w:rsidRPr="00EF104E" w:rsidTr="00EF104E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КОД1.85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термозапорного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клапана на внутреннем газопроводе при диаметре газопровода до 50 мм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</w:t>
            </w:r>
          </w:p>
        </w:tc>
      </w:tr>
      <w:tr w:rsidR="00EF104E" w:rsidRPr="00EF104E" w:rsidTr="00EF104E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КОД1.86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газобаллонной установки и регистрация (гибкий шланг, частный сектор)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</w:t>
            </w:r>
          </w:p>
        </w:tc>
      </w:tr>
      <w:tr w:rsidR="00EF104E" w:rsidRPr="00EF104E" w:rsidTr="00EF104E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КОД1.87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газобаллонной установки и регистрация (жесткая подводка (стальная труба D15мм., квартиры индивидуальной застройки)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</w:t>
            </w:r>
          </w:p>
        </w:tc>
      </w:tr>
      <w:tr w:rsidR="00EF104E" w:rsidRPr="00EF104E" w:rsidTr="00EF104E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КОД1.88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ранее смонтированной газобаллонной установки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</w:tr>
      <w:tr w:rsidR="00EF104E" w:rsidRPr="00EF104E" w:rsidTr="00EF104E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КОД1.89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Перемонтаж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газобаллонной установки (гибкий шланг)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2 567</w:t>
            </w:r>
          </w:p>
        </w:tc>
      </w:tr>
      <w:tr w:rsidR="00EF104E" w:rsidRPr="00EF104E" w:rsidTr="00EF104E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КОД1.90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Перемонтаж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газобаллонной установки (газопровод стальной D 15 мм)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2 567</w:t>
            </w:r>
          </w:p>
        </w:tc>
      </w:tr>
      <w:tr w:rsidR="00EF104E" w:rsidRPr="00EF104E" w:rsidTr="00EF104E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КОД1.91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баллона для сжиженного  газа в кухне (при монтаже газопровода на жесткой подводке)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</w:t>
            </w:r>
          </w:p>
        </w:tc>
      </w:tr>
      <w:tr w:rsidR="00EF104E" w:rsidRPr="00EF104E" w:rsidTr="00EF104E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КОД1.92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двух баллонов для сжиженного  газа в шкафу (без монтажа шкафа)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2 921</w:t>
            </w:r>
          </w:p>
        </w:tc>
      </w:tr>
      <w:tr w:rsidR="00EF104E" w:rsidRPr="00EF104E" w:rsidTr="00EF104E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КОД1.93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двух баллонов для сжиженного  газа в шкафу с </w:t>
            </w:r>
            <w:proofErr w:type="spellStart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монтажем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7 052</w:t>
            </w:r>
          </w:p>
        </w:tc>
      </w:tr>
      <w:tr w:rsidR="00EF104E" w:rsidRPr="00EF104E" w:rsidTr="00EF104E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КОД1.94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Монтаж, </w:t>
            </w:r>
            <w:proofErr w:type="spellStart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смазка и подключение газовой плиты со встроенными баллонами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4 708</w:t>
            </w:r>
          </w:p>
        </w:tc>
      </w:tr>
      <w:tr w:rsidR="00EF104E" w:rsidRPr="00EF104E" w:rsidTr="00EF104E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необходимости дополнительно применять к разделу 2: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04E" w:rsidRPr="00EF104E" w:rsidTr="00EF104E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КОД1.95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каждую дополнительную резку при демонтаже газопровода. 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обрезка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EF104E" w:rsidRPr="00EF104E" w:rsidTr="00EF104E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КОД1.96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каждый дополнительный стык при монтаже газопровода.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стык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EF104E" w:rsidRPr="00EF104E" w:rsidTr="00EF104E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КОД1.97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газопровода кронштейном к стене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кронштейн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EF104E" w:rsidRPr="00EF104E" w:rsidTr="00EF104E">
        <w:trPr>
          <w:trHeight w:val="750"/>
        </w:trPr>
        <w:tc>
          <w:tcPr>
            <w:tcW w:w="144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Ремонт, монтаж водонагревательного оборудования (водонагреватель проточный, водонагреватель емкостной, отопительный котел, отопительная газовая печь)</w:t>
            </w:r>
          </w:p>
        </w:tc>
      </w:tr>
      <w:tr w:rsidR="00EF104E" w:rsidRPr="00EF104E" w:rsidTr="00EF104E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Монтаж, </w:t>
            </w:r>
            <w:proofErr w:type="spellStart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смазка и подключение проточного водонагревателя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5 519</w:t>
            </w:r>
          </w:p>
        </w:tc>
      </w:tr>
      <w:tr w:rsidR="00EF104E" w:rsidRPr="00EF104E" w:rsidTr="00EF104E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Монтаж, </w:t>
            </w:r>
            <w:proofErr w:type="spellStart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смазка и подключение отопительного газового оборудования емк. водонагревателя типа АОГО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</w:tr>
      <w:tr w:rsidR="00EF104E" w:rsidRPr="00EF104E" w:rsidTr="00EF104E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водонагревателя проточного без изменения подводки с пуском газа и регулировкой работы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3 139</w:t>
            </w:r>
          </w:p>
        </w:tc>
      </w:tr>
      <w:tr w:rsidR="00EF104E" w:rsidRPr="00EF104E" w:rsidTr="00EF104E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проточного водонагревателя с уст. заглушки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горелки проточного водонагревателя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блока - крана КНИ - 56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блок-кран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2 094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блока - крана ВПГ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блок-кран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газовой части блока-крана КГИ-56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водяного регулятора Л-3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КОД2.10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водяного регулятора КГИ-56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КОД2.11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водяного регулятора ПГ-6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КОД2.12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Набивка сальника газовой части блок-крана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КОД2.13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штока водяной части блок-крана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КОД2.14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мембраны водяной части блок-крана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мембрана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КОД2.15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крышки водяной части КГИ-56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КОД2.16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теплообменника КГИ-56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КОД2.17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теплообменника КГИ - 56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КОД2.18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теплообменника КГИ-56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КОД2.19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теплообменника ВПГ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КОД2.20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теплообменника ВПГ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КОД2.21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теплообменника ВПГ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КОД2.22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трубок радиатора КГИ-56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КОД2.23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прокладки </w:t>
            </w:r>
            <w:proofErr w:type="spellStart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водорегулятора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КОД2.24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прокладки к </w:t>
            </w:r>
            <w:proofErr w:type="spellStart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газоподводящей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трубки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EF104E" w:rsidRPr="00EF104E" w:rsidTr="00EF104E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КОД2.25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Набивка сальника водяного узла </w:t>
            </w:r>
            <w:proofErr w:type="spellStart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водорегулятора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КГИ-56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КОД2.26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запальника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КОД2.27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Чистка горелки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КОД2.28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Смазка пробки блок-крана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КОД2.29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течи воды в резьбовом соединении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КОД2.30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радиатора (теплообменника) от сажи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2 094</w:t>
            </w:r>
          </w:p>
        </w:tc>
      </w:tr>
      <w:tr w:rsidR="00EF104E" w:rsidRPr="00EF104E" w:rsidTr="00EF104E">
        <w:trPr>
          <w:trHeight w:val="9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КОД2.31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емкостного водонагревателя (котла) без изменения подводки с пуском газа и регулировкой работы прибора (аппарата)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4 394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КОД2.32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котла с установкой заглушки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</w:t>
            </w:r>
          </w:p>
        </w:tc>
      </w:tr>
      <w:tr w:rsidR="00EF104E" w:rsidRPr="00EF104E" w:rsidTr="00EF104E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КОД2.33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горелки отопительного котла (печи) с установкой заглушки.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</w:t>
            </w:r>
          </w:p>
        </w:tc>
      </w:tr>
      <w:tr w:rsidR="00EF104E" w:rsidRPr="00EF104E" w:rsidTr="00EF104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КОД2.34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горелки отопительного котла.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2 930</w:t>
            </w:r>
          </w:p>
        </w:tc>
      </w:tr>
      <w:tr w:rsidR="00EF104E" w:rsidRPr="00EF104E" w:rsidTr="00EF104E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КОД2.35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крана горелки АВГ-80, АОГВ-4, АОГВ-20.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</w:tr>
      <w:tr w:rsidR="00EF104E" w:rsidRPr="00EF104E" w:rsidTr="00EF104E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КОД2.36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крана горелки АВГ-120, АОГВ-17,5, АОГВ-23 и др.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</w:t>
            </w:r>
          </w:p>
        </w:tc>
      </w:tr>
      <w:tr w:rsidR="00EF104E" w:rsidRPr="00EF104E" w:rsidTr="00EF104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КОД2.37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термопары АГВ, (АОГВ) 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термопара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</w:tr>
      <w:tr w:rsidR="00EF104E" w:rsidRPr="00EF104E" w:rsidTr="00EF104E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КОД2.38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термопары  отопительного котла  ВНИИСТО- МЧ.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термопара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EF104E" w:rsidRPr="00EF104E" w:rsidTr="00EF104E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КОД2.39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термопары автоматики безопасности печной горелки.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термопара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</w:tr>
      <w:tr w:rsidR="00EF104E" w:rsidRPr="00EF104E" w:rsidTr="00EF104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КОД2.40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запальника отопительного котла или АГВ (АОГВ).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запальник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КОД2.41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запальника печной горелки 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запальник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</w:tr>
      <w:tr w:rsidR="00EF104E" w:rsidRPr="00EF104E" w:rsidTr="00EF104E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КОД2.42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терморегулятора (</w:t>
            </w:r>
            <w:proofErr w:type="spellStart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термобаллона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АГВ (АОГВ) 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терморегулятор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2 958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КОД2.43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ЭМК емкостного водонагревателя 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1 231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КОД2.44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ЭМК отопительного котла  ВНИИСТО- МЧ </w:t>
            </w:r>
            <w:r w:rsidRPr="00EF1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КОД2.45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ЭМК печной горелки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1 207</w:t>
            </w:r>
          </w:p>
        </w:tc>
      </w:tr>
      <w:tr w:rsidR="00EF104E" w:rsidRPr="00EF104E" w:rsidTr="00EF104E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КОД2.46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мембраны ЭМК отопительного котла или АГВ (АОГВ)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мембрана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КОД2.47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мембраны ЭМК печной горелки </w:t>
            </w:r>
            <w:r w:rsidRPr="00EF1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мембрана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КОД2.48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тройника ЭМК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тройник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КОД2.49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сопла основной горелки.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сопло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КОД2.50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трубки газопровода запального устройства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КОД2.51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блока автоматики.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КОД2.52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сильфона  блока автоматики.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сильфон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КОД2.53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прокладки на запальнике.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</w:t>
            </w:r>
          </w:p>
        </w:tc>
      </w:tr>
      <w:tr w:rsidR="00EF104E" w:rsidRPr="00EF104E" w:rsidTr="00EF104E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КОД2.54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терморегулятора  с регулированием температуры воды в котле.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1 569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КОД2.55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отверстий горелки и удлинителя тяги.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КОД2.56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Прочистка, калибровка сопла горелки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КОД2.57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засора в подводке к запальнику.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КОД2.58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контактов ЭМК без пайки катушки.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КОД2.59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контактов ЭМК с  пайкой катушки.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КОД2.60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форсунки запальника.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КОД2.61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стабилизатора от сажи.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1 569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КОД2.62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сажи отопительного котла.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2 617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КОД2.63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рожков горелки от сажи.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1 569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Прочие работы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(замена) газового крана диаметром 15мм.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,     диаметром  20мм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,     диаметром  25мм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</w:tr>
      <w:tr w:rsidR="00EF104E" w:rsidRPr="00EF104E" w:rsidTr="00EF104E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работе с приставной лестницей к </w:t>
            </w:r>
            <w:proofErr w:type="spellStart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161,162,163 прим.  </w:t>
            </w:r>
            <w:proofErr w:type="spellStart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04E" w:rsidRPr="00EF104E" w:rsidTr="00EF104E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участка внутридомового газопровода длиной до 1 метра D 15мм (со сварочными работами)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2 988</w:t>
            </w:r>
          </w:p>
        </w:tc>
      </w:tr>
      <w:tr w:rsidR="00EF104E" w:rsidRPr="00EF104E" w:rsidTr="00EF104E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на каждый дополнительный один метр газопровода D 15 мм (со сварочными работами)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</w:tr>
      <w:tr w:rsidR="00EF104E" w:rsidRPr="00EF104E" w:rsidTr="00EF104E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участка внутридомового газопровода длиной до 1 метра D 20мм (со сварочными работами)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2 988</w:t>
            </w:r>
          </w:p>
        </w:tc>
      </w:tr>
      <w:tr w:rsidR="00EF104E" w:rsidRPr="00EF104E" w:rsidTr="00EF104E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на каждый дополнительный один метр газопровода D20мм (со сварочными работами)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</w:tr>
      <w:tr w:rsidR="00EF104E" w:rsidRPr="00EF104E" w:rsidTr="00EF104E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участка внутридомового газопровода длиной до 1 метра D 25мм (со сварочными работами)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2 988</w:t>
            </w:r>
          </w:p>
        </w:tc>
      </w:tr>
      <w:tr w:rsidR="00EF104E" w:rsidRPr="00EF104E" w:rsidTr="00EF104E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КОД3.10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на каждый дополнительный один метр газопровода D 25 мм (со сварочными работами)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КОД3.11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сгона внутреннего газопровода D до 25 мм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сгон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</w:tr>
      <w:tr w:rsidR="00EF104E" w:rsidRPr="00EF104E" w:rsidTr="00EF104E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КОД3.12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Продувка и пуск газа во внутренний газопровод административного., общественного здания непроизводственного назначения после отключения от газоснабжения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EF104E" w:rsidRPr="00EF104E" w:rsidTr="00EF104E">
        <w:trPr>
          <w:trHeight w:val="10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КОД3.13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Продувка и пуск дворового (подземного, надземного) газопровода к жилому дому после отключения  от газоснабжения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EF104E" w:rsidRPr="00EF104E" w:rsidTr="00EF104E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КОД3.14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Продувка и пуск внутреннего газопровода в  жилом доме индивидуальной застройки после отключения  от газоснабжения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EF104E" w:rsidRPr="00EF104E" w:rsidTr="00EF104E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КОД3.15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Продувка и пуск внутреннего газопровода в жилом доме индивидуальной застройки или квартире после отключения (без монтажа)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EF104E" w:rsidRPr="00EF104E" w:rsidTr="00EF104E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КОД3.16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Продувка и пуск внутреннего газопровода в многоквартирном жилом доме после отключения от газоснабжения при количестве приборов на одном стояке до 5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</w:tr>
      <w:tr w:rsidR="00EF104E" w:rsidRPr="00EF104E" w:rsidTr="00EF104E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КОД3.17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при кол приборов свыше 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</w:t>
            </w:r>
          </w:p>
        </w:tc>
      </w:tr>
      <w:tr w:rsidR="00EF104E" w:rsidRPr="00EF104E" w:rsidTr="00EF104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КОД3.18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Отключение газового прибора с установкой заглушки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</w:tr>
      <w:tr w:rsidR="00EF104E" w:rsidRPr="00EF104E" w:rsidTr="00EF104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КОД3.19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газового прибора со снятием заглушки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</w:tr>
      <w:tr w:rsidR="00EF104E" w:rsidRPr="00EF104E" w:rsidTr="00EF104E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КОД3.20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или подключение газового прибора без отсоединения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EF104E" w:rsidRPr="00EF104E" w:rsidTr="00EF104E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КОД3.21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Притирка газового крана диаметром до 20мм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1 413</w:t>
            </w:r>
          </w:p>
        </w:tc>
      </w:tr>
      <w:tr w:rsidR="00EF104E" w:rsidRPr="00EF104E" w:rsidTr="00EF104E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КОД3.22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газового прибора на его пригодность к эксплуатации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EF104E" w:rsidRPr="00EF104E" w:rsidTr="00EF104E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КОД3.23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и отключение жилых домов на период ремонтных работ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EF104E" w:rsidRPr="00EF104E" w:rsidTr="00EF104E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КОД3.24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Оформление, выдача справки об отсутствии (наличии) газоснабжения в жилом доме (квартире)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EF104E" w:rsidRPr="00EF104E" w:rsidTr="00EF104E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КОД3.25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Переноска,  погрузка на а/машину и  выгрузка с а/машины  газовой плиты, (на  один этаж, при весе до 60 кг)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EF104E" w:rsidRPr="00EF104E" w:rsidTr="00EF104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КОД3.26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каждый последующий этаж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EF104E" w:rsidRPr="00EF104E" w:rsidTr="00EF104E">
        <w:trPr>
          <w:trHeight w:val="11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КОД3.27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монтажом внутриквартирного газового оборудования, установленного сторонними организациями"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КОД3.28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гибкой гофрированной трубы.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КОД3.29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сигнализатора загазованности типа СГГ-6.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</w:t>
            </w:r>
          </w:p>
        </w:tc>
      </w:tr>
      <w:tr w:rsidR="00EF104E" w:rsidRPr="00EF104E" w:rsidTr="00EF104E">
        <w:trPr>
          <w:trHeight w:val="10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EF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КОД3.30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соответствия техническим условиям на установку бытового счетчика газа на существующем газопроводе.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</w:tr>
      <w:tr w:rsidR="00EF104E" w:rsidRPr="00EF104E" w:rsidTr="00EF104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04E" w:rsidRPr="00EF104E" w:rsidTr="00EF104E">
        <w:trPr>
          <w:trHeight w:val="315"/>
        </w:trPr>
        <w:tc>
          <w:tcPr>
            <w:tcW w:w="9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04E" w:rsidRPr="00EF104E" w:rsidTr="00EF104E">
        <w:trPr>
          <w:trHeight w:val="705"/>
        </w:trPr>
        <w:tc>
          <w:tcPr>
            <w:tcW w:w="14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 составе работ включены затраты на приобретение вспомогательных материалов (смазка, мыло, ветошь, шлифовальный порошок и другие).</w:t>
            </w:r>
          </w:p>
        </w:tc>
      </w:tr>
      <w:tr w:rsidR="00EF104E" w:rsidRPr="00EF104E" w:rsidTr="00EF104E">
        <w:trPr>
          <w:trHeight w:val="900"/>
        </w:trPr>
        <w:tc>
          <w:tcPr>
            <w:tcW w:w="14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Стоимость готовых узлов, запасных частей, оборудования,  деталей заменяемых при выполнении работ , а также материалов неучтенных в стоимости услуг, оплачиваются заказчиком дополнительно по действующим ценам на  предприятии.</w:t>
            </w:r>
          </w:p>
        </w:tc>
      </w:tr>
      <w:tr w:rsidR="00EF104E" w:rsidRPr="00EF104E" w:rsidTr="00EF104E">
        <w:trPr>
          <w:trHeight w:val="405"/>
        </w:trPr>
        <w:tc>
          <w:tcPr>
            <w:tcW w:w="9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Состав работ в Приложении № 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04E" w:rsidRPr="00EF104E" w:rsidTr="00EF104E">
        <w:trPr>
          <w:trHeight w:val="645"/>
        </w:trPr>
        <w:tc>
          <w:tcPr>
            <w:tcW w:w="14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При проведении работ на объектах, находящихся в сельской местности к стоимости услуг применять следующие поправочные коэффициенты:</w:t>
            </w:r>
          </w:p>
        </w:tc>
      </w:tr>
      <w:tr w:rsidR="00EF104E" w:rsidRPr="00EF104E" w:rsidTr="00EF104E">
        <w:trPr>
          <w:trHeight w:val="375"/>
        </w:trPr>
        <w:tc>
          <w:tcPr>
            <w:tcW w:w="14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1,2 - объект удален от службы (участка) на расстояние от 5 до 20 км.</w:t>
            </w:r>
          </w:p>
        </w:tc>
      </w:tr>
      <w:tr w:rsidR="00EF104E" w:rsidRPr="00EF104E" w:rsidTr="00EF104E">
        <w:trPr>
          <w:trHeight w:val="375"/>
        </w:trPr>
        <w:tc>
          <w:tcPr>
            <w:tcW w:w="14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1,4 - объект удален от службы (участка) на расстояние от 21 до 40 км.</w:t>
            </w:r>
          </w:p>
        </w:tc>
      </w:tr>
      <w:tr w:rsidR="00EF104E" w:rsidRPr="00EF104E" w:rsidTr="00EF104E">
        <w:trPr>
          <w:trHeight w:val="375"/>
        </w:trPr>
        <w:tc>
          <w:tcPr>
            <w:tcW w:w="14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1,6 - объект удален от службы (участка) на расстояние от 41 до 60 км.</w:t>
            </w:r>
          </w:p>
        </w:tc>
      </w:tr>
      <w:tr w:rsidR="00EF104E" w:rsidRPr="00EF104E" w:rsidTr="00EF104E">
        <w:trPr>
          <w:trHeight w:val="375"/>
        </w:trPr>
        <w:tc>
          <w:tcPr>
            <w:tcW w:w="14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1,8 - объект удален от службы (участка) на расстояние от 61 до 80 км.</w:t>
            </w:r>
          </w:p>
        </w:tc>
      </w:tr>
      <w:tr w:rsidR="00EF104E" w:rsidRPr="00EF104E" w:rsidTr="00EF104E">
        <w:trPr>
          <w:trHeight w:val="375"/>
        </w:trPr>
        <w:tc>
          <w:tcPr>
            <w:tcW w:w="14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2,0 - объект удален от службы (участка) на расстояние от 81 до 100 км.</w:t>
            </w:r>
          </w:p>
        </w:tc>
      </w:tr>
      <w:tr w:rsidR="00EF104E" w:rsidRPr="00EF104E" w:rsidTr="00EF104E">
        <w:trPr>
          <w:trHeight w:val="375"/>
        </w:trPr>
        <w:tc>
          <w:tcPr>
            <w:tcW w:w="14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2,2 - объект удален от службы (участка) на расстояние свыше 100 км.</w:t>
            </w:r>
          </w:p>
        </w:tc>
      </w:tr>
      <w:tr w:rsidR="00EF104E" w:rsidRPr="00EF104E" w:rsidTr="00EF104E">
        <w:trPr>
          <w:trHeight w:val="600"/>
        </w:trPr>
        <w:tc>
          <w:tcPr>
            <w:tcW w:w="14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E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оказании услуг  использование транспортных средств свыше 2,5 часов оплачивается заказчиком дополнительно по действующим тарифам на транспортные услуги на предприятии.</w:t>
            </w:r>
          </w:p>
        </w:tc>
      </w:tr>
      <w:tr w:rsidR="00EF104E" w:rsidRPr="00EF104E" w:rsidTr="00EF10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04E" w:rsidRPr="00EF104E" w:rsidRDefault="00EF104E" w:rsidP="00E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2B79" w:rsidRDefault="00382B79">
      <w:bookmarkStart w:id="0" w:name="_GoBack"/>
      <w:bookmarkEnd w:id="0"/>
    </w:p>
    <w:sectPr w:rsidR="00382B79" w:rsidSect="00EF10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EB"/>
    <w:rsid w:val="00382B79"/>
    <w:rsid w:val="00AC32EB"/>
    <w:rsid w:val="00E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D474D-DD0E-414D-87E8-435BD6E0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04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F104E"/>
    <w:rPr>
      <w:color w:val="954F72"/>
      <w:u w:val="single"/>
    </w:rPr>
  </w:style>
  <w:style w:type="paragraph" w:customStyle="1" w:styleId="msonormal0">
    <w:name w:val="msonormal"/>
    <w:basedOn w:val="a"/>
    <w:rsid w:val="00EF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F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EF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F104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EF1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1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F10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10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F10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1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1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EF1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8">
    <w:name w:val="xl78"/>
    <w:basedOn w:val="a"/>
    <w:rsid w:val="00EF1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9">
    <w:name w:val="xl79"/>
    <w:basedOn w:val="a"/>
    <w:rsid w:val="00EF10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0">
    <w:name w:val="xl80"/>
    <w:basedOn w:val="a"/>
    <w:rsid w:val="00EF10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F10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1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1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1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1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F10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EF1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EF10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F10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F10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F10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F1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EF10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4">
    <w:name w:val="xl94"/>
    <w:basedOn w:val="a"/>
    <w:rsid w:val="00EF10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F10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F10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F10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F10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F10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EF10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EF10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EF10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F10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F10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F10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F10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F10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F10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EF1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F1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F1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F1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F10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F104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F10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F10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F104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F10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F104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F10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EF10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EF10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EF10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EF10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3125</Words>
  <Characters>17816</Characters>
  <Application>Microsoft Office Word</Application>
  <DocSecurity>0</DocSecurity>
  <Lines>148</Lines>
  <Paragraphs>41</Paragraphs>
  <ScaleCrop>false</ScaleCrop>
  <Company>Gazprom</Company>
  <LinksUpToDate>false</LinksUpToDate>
  <CharactersWithSpaces>20900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Вячеслав Вячеславович</dc:creator>
  <cp:keywords/>
  <dc:description/>
  <cp:lastModifiedBy>Семенов Вячеслав Вячеславович</cp:lastModifiedBy>
  <cp:revision>3</cp:revision>
  <dcterms:created xsi:type="dcterms:W3CDTF">2021-01-20T22:23:00Z</dcterms:created>
  <dcterms:modified xsi:type="dcterms:W3CDTF">2021-01-20T22:23:00Z</dcterms:modified>
</cp:coreProperties>
</file>